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Wael Mahmoud Mohammed Salameh — Publications</w:t>
      </w:r>
    </w:p>
    <w:p>
      <w:pPr>
        <w:spacing w:after="240"/>
      </w:pPr>
      <w:r>
        <w:rPr>
          <w:color w:val="555555"/>
          <w:sz w:val="22"/>
        </w:rPr>
        <w:t xml:space="preserve">Reference list (Chicago style) · 21 publication(s)</w:t>
      </w:r>
    </w:p>
    <w:p>
      <w:pPr>
        <w:ind w:left="720" w:hanging="720"/>
        <w:spacing w:after="160" w:line="276" w:lineRule="auto"/>
      </w:pPr>
      <w:r>
        <w:t xml:space="preserve">Abualhomos, Mayada, Wael Mahmoud M Salameh, Malik Bataineh, Mowafaq Omar Al-Qadri, Ayman Alahmade, and Abdallah Al-Husban. 2024. “An Effective Algorithm for Solving Weak Fuzzy Complex Diophantine Equations in Two Variables.” </w:t>
      </w:r>
      <w:r>
        <w:rPr>
          <w:i/>
        </w:rPr>
        <w:t xml:space="preserve">International Journal of Neutrosophic Science</w:t>
      </w:r>
      <w:r>
        <w:t xml:space="preserve"> 23 (4): 386–394. https://doi.org/10.54216/IJNS.230431.</w:t>
      </w:r>
    </w:p>
    <w:p>
      <w:pPr>
        <w:ind w:left="720" w:hanging="720"/>
        <w:spacing w:after="160" w:line="276" w:lineRule="auto"/>
      </w:pPr>
      <w:r>
        <w:t xml:space="preserve">Abubaker, Ahmad A, Wael Mahmoud Mohammad Salameh, Heba Alrawashdeh, Amani Shatarah, Norah Mousa Alrayes, and Abdallah Al-Husban. 2024. “The Mathematical Formulas for Inverting Plithogenic Matrices of Special Orders Between 20 and 24.” </w:t>
      </w:r>
      <w:r>
        <w:rPr>
          <w:i/>
        </w:rPr>
        <w:t xml:space="preserve">International Journal of Neutrosophic Science</w:t>
      </w:r>
      <w:r>
        <w:t xml:space="preserve"> 24 (3): 102–114. https://doi.org/10.54216/IJNS.240309.</w:t>
      </w:r>
    </w:p>
    <w:p>
      <w:pPr>
        <w:ind w:left="720" w:hanging="720"/>
        <w:spacing w:after="160" w:line="276" w:lineRule="auto"/>
      </w:pPr>
      <w:r>
        <w:t xml:space="preserve">Abubaker, Ahmad A, Wael Mahmoud Mohammad Salameh, Sara A Khalil, Ibraheem Abu Falahah, Ahmed Atallah Alsaraireh, and Abdallah Al-Husban. 2025. “Applying Block Method for the Numerical Solutions of the Second Order n-Refined Neutrosophic ODE for n=2, 3.” </w:t>
      </w:r>
      <w:r>
        <w:rPr>
          <w:i/>
        </w:rPr>
        <w:t xml:space="preserve">International Journal of Neutrosophic Science</w:t>
      </w:r>
      <w:r>
        <w:t xml:space="preserve"> 25 (4): 240–249. https://doi.org/10.54216/IJNS.250420.</w:t>
      </w:r>
    </w:p>
    <w:p>
      <w:pPr>
        <w:ind w:left="720" w:hanging="720"/>
        <w:spacing w:after="160" w:line="276" w:lineRule="auto"/>
      </w:pPr>
      <w:r>
        <w:t xml:space="preserve">Al-Omari, Shrideh, and Wael Salameh. 2024. “On (p,q)-Analogs of the α-th Fractional Fourier Transform and Some (p,q)-Generalized Spaces.” </w:t>
      </w:r>
      <w:r>
        <w:rPr>
          <w:i/>
        </w:rPr>
        <w:t xml:space="preserve">Symmetry</w:t>
      </w:r>
      <w:r>
        <w:t xml:space="preserve"> 16 (10). https://doi.org/10.3390/sym16101307.</w:t>
      </w:r>
    </w:p>
    <w:p>
      <w:pPr>
        <w:ind w:left="720" w:hanging="720"/>
        <w:spacing w:after="160" w:line="276" w:lineRule="auto"/>
      </w:pPr>
      <w:r>
        <w:t xml:space="preserve">Al-Omari, Shrideh, Wael Salameh, and Hamzeh Zureigat. 2024. “Convolution Theorem for (p,q)-Gamma Integral Transforms and Their Application to Some Special Functions.” </w:t>
      </w:r>
      <w:r>
        <w:rPr>
          <w:i/>
        </w:rPr>
        <w:t xml:space="preserve">Symmetry</w:t>
      </w:r>
      <w:r>
        <w:t xml:space="preserve"> 16 (7). https://doi.org/10.3390/sym16070882.</w:t>
      </w:r>
    </w:p>
    <w:p>
      <w:pPr>
        <w:ind w:left="720" w:hanging="720"/>
        <w:spacing w:after="160" w:line="276" w:lineRule="auto"/>
      </w:pPr>
      <w:r>
        <w:t xml:space="preserve">Al-Omari, Shrideh, Wael Salameh, and Sharifah Alhazmi. 2024. “Notes on q-Gamma Operators and Their Extension to Classes of Generalized Distributions.” </w:t>
      </w:r>
      <w:r>
        <w:rPr>
          <w:i/>
        </w:rPr>
        <w:t xml:space="preserve">Symmetry</w:t>
      </w:r>
      <w:r>
        <w:t xml:space="preserve"> 16 (10). https://doi.org/10.3390/sym16101294.</w:t>
      </w:r>
    </w:p>
    <w:p>
      <w:pPr>
        <w:ind w:left="720" w:hanging="720"/>
        <w:spacing w:after="160" w:line="276" w:lineRule="auto"/>
      </w:pPr>
      <w:r>
        <w:t xml:space="preserve">Al-Omari, Shrideh, Wael Salameh, and Sharifah Alhazmi. 2024. “Some Estimates for Certain q-analogs of Gamma Integral Transform Operators.” </w:t>
      </w:r>
      <w:r>
        <w:rPr>
          <w:i/>
        </w:rPr>
        <w:t xml:space="preserve">Symmetry</w:t>
      </w:r>
      <w:r>
        <w:t xml:space="preserve"> 16 (10). https://doi.org/10.3390/sym16101368.</w:t>
      </w:r>
    </w:p>
    <w:p>
      <w:pPr>
        <w:ind w:left="720" w:hanging="720"/>
        <w:spacing w:after="160" w:line="276" w:lineRule="auto"/>
      </w:pPr>
      <w:r>
        <w:t xml:space="preserve">Al-Shbeil, Isra, Wael Mahmoud M Salameh, Hossam Almahasneh, Khalid Kaabneh, Mutaz Shatnawi, and Khaled Al-Husban. 2024. “Algorithms for Computing M-Plithogenic Eigen Values and Vectors for Some Special Values of M.” </w:t>
      </w:r>
      <w:r>
        <w:rPr>
          <w:i/>
        </w:rPr>
        <w:t xml:space="preserve">International Journal of Neutrosophic Science</w:t>
      </w:r>
      <w:r>
        <w:t xml:space="preserve"> 24 (1): 128–135. https://doi.org/10.54216/IJNS.240112.</w:t>
      </w:r>
    </w:p>
    <w:p>
      <w:pPr>
        <w:ind w:left="720" w:hanging="720"/>
        <w:spacing w:after="160" w:line="276" w:lineRule="auto"/>
      </w:pPr>
      <w:r>
        <w:t xml:space="preserve">Alabedalhadi, Mohammed, Wael Salameh, Shrideh Al-Omari, Yeli̇Z Karaca, Mohammed Al-Smadi, Dumitru Baleanu, and Shaher Momani. 2026. “ANALYSIS OF A FRACTIONAL ORDER MODEL FOR THE INTERACTION BETWEEN GROWTH AND CROWDING OF TUMOR STEM CELLS VIA CAPUTO FRACTIONAL DERIVATIVES.” </w:t>
      </w:r>
      <w:r>
        <w:rPr>
          <w:i/>
        </w:rPr>
        <w:t xml:space="preserve">Fractals</w:t>
      </w:r>
      <w:r>
        <w:t xml:space="preserve">. https://doi.org/10.1142/S0218348X26400128.</w:t>
      </w:r>
    </w:p>
    <w:p>
      <w:pPr>
        <w:ind w:left="720" w:hanging="720"/>
        <w:spacing w:after="160" w:line="276" w:lineRule="auto"/>
      </w:pPr>
      <w:r>
        <w:t xml:space="preserve">Alhamzi, Ghaliah, Mdi Begum Jeelani, Wael Mahmoud Mohammad Salameh, Prakash Jadhav, and Wael Mahmoud Mohammed Salameh. 2026. “Commutator-constrained factorizations in class-two exponent-p-groups.” </w:t>
      </w:r>
      <w:r>
        <w:rPr>
          <w:i/>
        </w:rPr>
        <w:t xml:space="preserve">Aims Mathematics</w:t>
      </w:r>
      <w:r>
        <w:t xml:space="preserve"> 11 (6): 15561–15580. https://doi.org/10.3934/math.2026640.</w:t>
      </w:r>
    </w:p>
    <w:p>
      <w:pPr>
        <w:ind w:left="720" w:hanging="720"/>
        <w:spacing w:after="160" w:line="276" w:lineRule="auto"/>
      </w:pPr>
      <w:r>
        <w:t xml:space="preserve">Alhamzi, Ghaliah, Wael Mahmoud Mohammad Salameh, Prakash Jadhav, and Mdi Begum Jeelani. 2026. “A parametric logarithmic improvement of the critical Hardy inequality and stability of the deficit.” </w:t>
      </w:r>
      <w:r>
        <w:rPr>
          <w:i/>
        </w:rPr>
        <w:t xml:space="preserve">AIMS Mathematics</w:t>
      </w:r>
      <w:r>
        <w:t xml:space="preserve"> 11 (5): 13963–13980. https://doi.org/10.3934/math.2026574.</w:t>
      </w:r>
    </w:p>
    <w:p>
      <w:pPr>
        <w:ind w:left="720" w:hanging="720"/>
        <w:spacing w:after="160" w:line="276" w:lineRule="auto"/>
      </w:pPr>
      <w:r>
        <w:t xml:space="preserve">Alnabulsi, Salam, Wael Mahmoud Mohammad Salameh, and Mohammad H. M Rashid. 2024. “Introducing Fixed-Point Theorems and Applications in Fuzzy Bipolar b-Metric Spaces with ψα- and ϝη-Contractive Maps.” </w:t>
      </w:r>
      <w:r>
        <w:rPr>
          <w:i/>
        </w:rPr>
        <w:t xml:space="preserve">Symmetry</w:t>
      </w:r>
      <w:r>
        <w:t xml:space="preserve"> 16 (6). https://doi.org/10.3390/sym16060777.</w:t>
      </w:r>
    </w:p>
    <w:p>
      <w:pPr>
        <w:ind w:left="720" w:hanging="720"/>
        <w:spacing w:after="160" w:line="276" w:lineRule="auto"/>
      </w:pPr>
      <w:r>
        <w:t xml:space="preserve">Alnabulsi, Salam, Wael Mahmoud Mohammad Salameh, Issam Bendib, Ahmad A Abubaker, Adel Ouannas, and Abdallah Al-Husban. 2025. “Finite-Time Stability in the Discrete Sel’kov-Schnakenberg Reaction-Diffusion Model: Analytical Analysis and Numerical Simulations.” </w:t>
      </w:r>
      <w:r>
        <w:rPr>
          <w:i/>
        </w:rPr>
        <w:t xml:space="preserve">International Journal of Neutrosophic Science</w:t>
      </w:r>
      <w:r>
        <w:t xml:space="preserve"> 26 (4): 155–166. https://doi.org/10.54216/IJNS.260415.</w:t>
      </w:r>
    </w:p>
    <w:p>
      <w:pPr>
        <w:ind w:left="720" w:hanging="720"/>
        <w:spacing w:after="160" w:line="276" w:lineRule="auto"/>
      </w:pPr>
      <w:r>
        <w:t xml:space="preserve">Alomari, Abedel-Karrem, Wael Mahmoud Mohammad Salameh, Mohammad Alaroud, and Nedal Tahat. 2024. “Predictor Laplace Fractional Power Series Method for Finding Multiple Solutions of Fractional Boundary Value Problems.” </w:t>
      </w:r>
      <w:r>
        <w:rPr>
          <w:i/>
        </w:rPr>
        <w:t xml:space="preserve">Symmetry</w:t>
      </w:r>
      <w:r>
        <w:t xml:space="preserve"> 16 (9). https://doi.org/10.3390/sym16091152.</w:t>
      </w:r>
    </w:p>
    <w:p>
      <w:pPr>
        <w:ind w:left="720" w:hanging="720"/>
        <w:spacing w:after="160" w:line="276" w:lineRule="auto"/>
      </w:pPr>
      <w:r>
        <w:t xml:space="preserve">Amini, Ebrahim, Wael Salameh, Shrideh Al-Omari, and Hamzeh Zureigat. 2024. “Results for Analytic Function Associated with Briot–Bouquet Differential Subordinations and Linear Fractional Integral Operators.” </w:t>
      </w:r>
      <w:r>
        <w:rPr>
          <w:i/>
        </w:rPr>
        <w:t xml:space="preserve">Symmetry</w:t>
      </w:r>
      <w:r>
        <w:t xml:space="preserve"> 16 (6). https://doi.org/10.3390/sym16060711.</w:t>
      </w:r>
    </w:p>
    <w:p>
      <w:pPr>
        <w:ind w:left="720" w:hanging="720"/>
        <w:spacing w:after="160" w:line="276" w:lineRule="auto"/>
      </w:pPr>
      <w:r>
        <w:t xml:space="preserve">Hamadneh, Tareq, Abderrahmane Abbes, Hassan Al-Tarawneh, Gharib Mousa Gharib, Wael Mahmoud Mohammad Salameh, Maha S Al Soudi, and Adel Ouannas. 2023. “On Chaos and Complexity Analysis for a New Sine-Based Memristor Map with Commensurate and Incommensurate Fractional Orders.” </w:t>
      </w:r>
      <w:r>
        <w:rPr>
          <w:i/>
        </w:rPr>
        <w:t xml:space="preserve">Mathematics</w:t>
      </w:r>
      <w:r>
        <w:t xml:space="preserve"> 11 (20). https://doi.org/10.3390/math11204308.</w:t>
      </w:r>
    </w:p>
    <w:p>
      <w:pPr>
        <w:ind w:left="720" w:hanging="720"/>
        <w:spacing w:after="160" w:line="276" w:lineRule="auto"/>
      </w:pPr>
      <w:r>
        <w:t xml:space="preserve">Khan, Shah Zeb, Yasir Akhtar, Wael Mahmoud Mohammad Salameh, Darjan Karabasevic, and Dragisa Stanujkic. 2026. “A Novel Integrated Group Decision-Making Framework for Assessing Green Supply Chain Strategies Under Complex Uncertainty.” </w:t>
      </w:r>
      <w:r>
        <w:rPr>
          <w:i/>
        </w:rPr>
        <w:t xml:space="preserve">Systems</w:t>
      </w:r>
      <w:r>
        <w:t xml:space="preserve"> 14 (4). https://doi.org/10.3390/systems14040418.</w:t>
      </w:r>
    </w:p>
    <w:p>
      <w:pPr>
        <w:ind w:left="720" w:hanging="720"/>
        <w:spacing w:after="160" w:line="276" w:lineRule="auto"/>
      </w:pPr>
      <w:r>
        <w:t xml:space="preserve">Qawaqneh, Haitham, Abdallah Shihadeh, Wael Mahmoud Mohammad Salameh, Sultan Hussain, Muhammad Zeeshan, and Takaaki Fujita. 2026. “A novel cubic circular picture fuzzy set framework with Bonferroni mean operators and an illustrative application to quantum computing technology selection.” </w:t>
      </w:r>
      <w:r>
        <w:rPr>
          <w:i/>
        </w:rPr>
        <w:t xml:space="preserve">AIMS Mathematics</w:t>
      </w:r>
      <w:r>
        <w:t xml:space="preserve"> 11 (5): 14412–14456. https://doi.org/10.3934/math.2026591.</w:t>
      </w:r>
    </w:p>
    <w:p>
      <w:pPr>
        <w:ind w:left="720" w:hanging="720"/>
        <w:spacing w:after="160" w:line="276" w:lineRule="auto"/>
      </w:pPr>
      <w:r>
        <w:t xml:space="preserve">Rashid, M.H.M, and Wael Mahmoud Mohammad Salameh. 2025. “New Improvements to Heron and Heinz Inequality Using Matrix Techniques.” </w:t>
      </w:r>
      <w:r>
        <w:rPr>
          <w:i/>
        </w:rPr>
        <w:t xml:space="preserve">European Journal of Pure and Applied Mathematics</w:t>
      </w:r>
      <w:r>
        <w:t xml:space="preserve"> 18 (1). https://doi.org/10.29020/nybg.ejpam.v18i1.5586.</w:t>
      </w:r>
    </w:p>
    <w:p>
      <w:pPr>
        <w:ind w:left="720" w:hanging="720"/>
        <w:spacing w:after="160" w:line="276" w:lineRule="auto"/>
      </w:pPr>
      <w:r>
        <w:t xml:space="preserve">Rashid, Mohammad H. M, and Wael Mahmoud Mohammad Salameh. 2024. “Inequalities for the Euclidean Operator Radius of n-Tuple Operators and Operator Matrices in Hilbert C∗-Modules.” </w:t>
      </w:r>
      <w:r>
        <w:rPr>
          <w:i/>
        </w:rPr>
        <w:t xml:space="preserve">Symmetry</w:t>
      </w:r>
      <w:r>
        <w:t xml:space="preserve"> 16 (6). https://doi.org/10.3390/sym16060647.</w:t>
      </w:r>
    </w:p>
    <w:p>
      <w:pPr>
        <w:ind w:left="720" w:hanging="720"/>
        <w:spacing w:after="160" w:line="276" w:lineRule="auto"/>
      </w:pPr>
      <w:r>
        <w:t xml:space="preserve">Shihadeh, Abdallah, Wael Mahmoud M Salameh, Malik Bataineh, Hassan Al-Tarawneh, Ayman Alahmade, and Abdallah Al-Husban. 2024. “On the Geometry of Weak Fuzzy Complex Numbers and Applications to the Classification of Some A-Curves.” </w:t>
      </w:r>
      <w:r>
        <w:rPr>
          <w:i/>
        </w:rPr>
        <w:t xml:space="preserve">International Journal of Neutrosophic Science</w:t>
      </w:r>
      <w:r>
        <w:t xml:space="preserve"> 23 (4): 369–375. https://doi.org/10.54216/IJNS.230428.</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