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Ivo Simao Sobral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0 publication(s)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