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vo Simao Sobra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